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9F7" w:rsidRDefault="001079F7" w:rsidP="00107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079F7" w:rsidRDefault="001079F7" w:rsidP="00107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TERMINARZ POSIEDZEŃ KOMISJI STAŁYCH RADY MIEJSKIEJ W MOSINIE</w:t>
      </w:r>
    </w:p>
    <w:p w:rsidR="001079F7" w:rsidRDefault="001079F7" w:rsidP="00107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 GRUDNIU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2017 r.</w:t>
      </w:r>
    </w:p>
    <w:p w:rsidR="001079F7" w:rsidRDefault="001079F7" w:rsidP="00107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pPr w:leftFromText="141" w:rightFromText="141" w:bottomFromText="160" w:vertAnchor="text" w:horzAnchor="margin" w:tblpXSpec="center" w:tblpY="159"/>
        <w:tblW w:w="11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2410"/>
        <w:gridCol w:w="7088"/>
      </w:tblGrid>
      <w:tr w:rsidR="001079F7" w:rsidTr="00EF1FF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9F7" w:rsidRDefault="001079F7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</w:t>
            </w:r>
          </w:p>
          <w:p w:rsidR="001079F7" w:rsidRDefault="001079F7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1079F7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KOMISJI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1079F7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TEMAT POSIEDZENIA</w:t>
            </w:r>
          </w:p>
        </w:tc>
      </w:tr>
      <w:tr w:rsidR="001079F7" w:rsidTr="00EF1FF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1079F7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.2017 r.</w:t>
            </w:r>
          </w:p>
          <w:p w:rsidR="001079F7" w:rsidRDefault="001079F7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Komisja Promocji Gminy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Współpracy Samorządowej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2D1AA3" w:rsidP="001079F7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 Plan pracy komisji na rok 2018 oraz podsumowanie pracy w 2017 roku.</w:t>
            </w:r>
          </w:p>
          <w:p w:rsidR="002D1AA3" w:rsidRPr="008325EA" w:rsidRDefault="002D1AA3" w:rsidP="001079F7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2. Sprawy bieżące. </w:t>
            </w:r>
          </w:p>
          <w:p w:rsidR="001079F7" w:rsidRPr="008325EA" w:rsidRDefault="001079F7" w:rsidP="00EF1FF7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079F7" w:rsidTr="00EF1FF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1079F7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.2017 r.</w:t>
            </w:r>
          </w:p>
          <w:p w:rsidR="001079F7" w:rsidRDefault="001079F7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Komisja Rewizyjna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1079F7" w:rsidP="001079F7">
            <w:pPr>
              <w:pStyle w:val="NormalnyWeb"/>
              <w:shd w:val="clear" w:color="auto" w:fill="FFFFFF"/>
              <w:spacing w:before="0" w:beforeAutospacing="0" w:after="0" w:afterAutospacing="0" w:line="20" w:lineRule="atLeas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1. </w:t>
            </w:r>
            <w:r w:rsidR="002D1AA3">
              <w:rPr>
                <w:sz w:val="20"/>
                <w:szCs w:val="20"/>
                <w:lang w:eastAsia="en-US"/>
              </w:rPr>
              <w:t>Podsumowanie prac komisji w 2017 roku.</w:t>
            </w:r>
          </w:p>
          <w:p w:rsidR="001079F7" w:rsidRDefault="002D1AA3" w:rsidP="00EF1FF7">
            <w:pPr>
              <w:pStyle w:val="NormalnyWeb"/>
              <w:shd w:val="clear" w:color="auto" w:fill="FFFFFF"/>
              <w:spacing w:before="0" w:beforeAutospacing="0" w:after="0" w:afterAutospacing="0" w:line="20" w:lineRule="atLeas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Sprawy bieżące.</w:t>
            </w:r>
          </w:p>
        </w:tc>
      </w:tr>
      <w:tr w:rsidR="001079F7" w:rsidTr="00EF1FF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1079F7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.2017 r.</w:t>
            </w:r>
          </w:p>
          <w:p w:rsidR="001079F7" w:rsidRDefault="001079F7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Komisja Budżetu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Finansów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1079F7" w:rsidP="00107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1. </w:t>
            </w:r>
            <w:r w:rsidR="006319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Ocena projektu budżetu 2018 – wydatki.</w:t>
            </w:r>
          </w:p>
          <w:p w:rsidR="001079F7" w:rsidRPr="002513ED" w:rsidRDefault="006319BB" w:rsidP="00EF1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 Sprawy bieżące.</w:t>
            </w:r>
          </w:p>
        </w:tc>
      </w:tr>
      <w:tr w:rsidR="001079F7" w:rsidTr="00EF1FF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1079F7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.2017 r.</w:t>
            </w:r>
          </w:p>
          <w:p w:rsidR="001079F7" w:rsidRDefault="001079F7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Komisja Budżetu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Finansów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9BB" w:rsidRDefault="006319BB" w:rsidP="00631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 Ocena projektu budżetu 2018 – wydatki.</w:t>
            </w:r>
          </w:p>
          <w:p w:rsidR="001079F7" w:rsidRDefault="006319BB" w:rsidP="00EF1FF7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 Sprawy bieżące.</w:t>
            </w:r>
          </w:p>
        </w:tc>
      </w:tr>
      <w:tr w:rsidR="001079F7" w:rsidTr="00EF1FF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1079F7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.2017 r.</w:t>
            </w:r>
          </w:p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</w:t>
            </w:r>
            <w:r w:rsidR="001079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Komisja Porządku Publicznego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Bezpieczeństwa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1079F7" w:rsidP="001079F7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D1AA3">
              <w:rPr>
                <w:rFonts w:ascii="Times New Roman" w:hAnsi="Times New Roman" w:cs="Times New Roman"/>
                <w:sz w:val="20"/>
                <w:szCs w:val="20"/>
              </w:rPr>
              <w:t>. Podsumowanie pracy komisji w roku 2017 i ocena realizacji wniosków komisji.</w:t>
            </w:r>
          </w:p>
          <w:p w:rsidR="002D1AA3" w:rsidRDefault="002D1AA3" w:rsidP="001079F7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Plan pracy komisji na rok 2018.</w:t>
            </w:r>
          </w:p>
          <w:p w:rsidR="002D1AA3" w:rsidRDefault="002D1AA3" w:rsidP="001079F7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Opiniowanie projektów uchwał.</w:t>
            </w:r>
          </w:p>
          <w:p w:rsidR="001079F7" w:rsidRDefault="002D1AA3" w:rsidP="00EF1FF7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Sprawy bieżące.</w:t>
            </w:r>
          </w:p>
        </w:tc>
      </w:tr>
      <w:tr w:rsidR="001079F7" w:rsidTr="00EF1FF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  <w:r w:rsidR="001079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.12</w:t>
            </w:r>
            <w:r w:rsidR="001079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.2017 r.</w:t>
            </w:r>
          </w:p>
          <w:p w:rsidR="001079F7" w:rsidRDefault="001079F7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Komisja Inwestycji, Mienia Komunalnego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Ładu Przestrzennego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1079F7" w:rsidP="00107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2D1AA3">
              <w:rPr>
                <w:rFonts w:ascii="Times New Roman" w:hAnsi="Times New Roman" w:cs="Times New Roman"/>
                <w:sz w:val="20"/>
                <w:szCs w:val="20"/>
              </w:rPr>
              <w:t>Podsumowanie prac komisji za 2017 rok.</w:t>
            </w:r>
          </w:p>
          <w:p w:rsidR="002D1AA3" w:rsidRPr="002513ED" w:rsidRDefault="002D1AA3" w:rsidP="00107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Sprawy bieżące.</w:t>
            </w:r>
          </w:p>
          <w:p w:rsidR="001079F7" w:rsidRPr="002513ED" w:rsidRDefault="001079F7" w:rsidP="00EF1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9F7" w:rsidTr="00EF1FF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  <w:r w:rsidR="001079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.12</w:t>
            </w:r>
            <w:r w:rsidR="001079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.2017 r.</w:t>
            </w:r>
          </w:p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17.3</w:t>
            </w:r>
            <w:r w:rsidR="001079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Komisja Ochrony Środowiska i Rolnictwa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1079F7" w:rsidP="00107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6319BB">
              <w:rPr>
                <w:rFonts w:ascii="Times New Roman" w:hAnsi="Times New Roman" w:cs="Times New Roman"/>
                <w:sz w:val="20"/>
                <w:szCs w:val="20"/>
              </w:rPr>
              <w:t>Plan pracy na 2018 rok.</w:t>
            </w:r>
          </w:p>
          <w:p w:rsidR="006319BB" w:rsidRDefault="006319BB" w:rsidP="00107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Podsumowanie pracy komisji za 2017 rok.</w:t>
            </w:r>
          </w:p>
          <w:p w:rsidR="006319BB" w:rsidRDefault="006319BB" w:rsidP="00107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Wigilia.</w:t>
            </w:r>
          </w:p>
          <w:p w:rsidR="001079F7" w:rsidRPr="008325EA" w:rsidRDefault="006319BB" w:rsidP="00EF1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Sprawy bieżące.</w:t>
            </w:r>
          </w:p>
        </w:tc>
      </w:tr>
      <w:tr w:rsidR="001079F7" w:rsidTr="00EF1FF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  <w:r w:rsidR="001079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.12</w:t>
            </w:r>
            <w:r w:rsidR="001079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.2017 r.</w:t>
            </w:r>
          </w:p>
          <w:p w:rsidR="001079F7" w:rsidRDefault="001079F7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Komisja Edukacji, Kultury i Sportu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AA3" w:rsidRDefault="001079F7" w:rsidP="00107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2D1AA3">
              <w:rPr>
                <w:rFonts w:ascii="Times New Roman" w:hAnsi="Times New Roman" w:cs="Times New Roman"/>
                <w:sz w:val="20"/>
                <w:szCs w:val="20"/>
              </w:rPr>
              <w:t>Posumowanie działalności komisji w 2017 roku.</w:t>
            </w:r>
          </w:p>
          <w:p w:rsidR="002D1AA3" w:rsidRDefault="002D1AA3" w:rsidP="00107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Realizacja złożonych przez komisję wniosków.</w:t>
            </w:r>
          </w:p>
          <w:p w:rsidR="001079F7" w:rsidRPr="008325EA" w:rsidRDefault="002D1AA3" w:rsidP="00EF1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Sprawy bieżące.</w:t>
            </w:r>
            <w:bookmarkStart w:id="0" w:name="_GoBack"/>
            <w:bookmarkEnd w:id="0"/>
          </w:p>
        </w:tc>
      </w:tr>
      <w:tr w:rsidR="001079F7" w:rsidRPr="008325EA" w:rsidTr="00EF1FF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 w:rsidR="001079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.12.2017 r.</w:t>
            </w:r>
          </w:p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17.3</w:t>
            </w:r>
            <w:r w:rsidR="001079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Komisja Ochrony Zdrowia i Pomocy Społecznej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1079F7" w:rsidP="00EF1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2D1AA3">
              <w:rPr>
                <w:rFonts w:ascii="Times New Roman" w:hAnsi="Times New Roman" w:cs="Times New Roman"/>
                <w:sz w:val="20"/>
                <w:szCs w:val="20"/>
              </w:rPr>
              <w:t>Podsumowanie efektywnego działania burmistrza i innych służb w kontekście wniosków złożonych przez komisję w 2017 roku.</w:t>
            </w:r>
          </w:p>
          <w:p w:rsidR="002D1AA3" w:rsidRDefault="002D1AA3" w:rsidP="00EF1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Podsumowanie pracy komisji w 2017 roku.</w:t>
            </w:r>
          </w:p>
          <w:p w:rsidR="002D1AA3" w:rsidRDefault="002D1AA3" w:rsidP="00EF1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Propozycje planu pracy komisji na rok 2018.</w:t>
            </w:r>
          </w:p>
          <w:p w:rsidR="002D1AA3" w:rsidRDefault="002D1AA3" w:rsidP="00EF1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Opiniowanie projektów uchwał.</w:t>
            </w:r>
          </w:p>
          <w:p w:rsidR="001079F7" w:rsidRPr="008325EA" w:rsidRDefault="002D1AA3" w:rsidP="00EF1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Sprawy bieżące.</w:t>
            </w:r>
          </w:p>
        </w:tc>
      </w:tr>
      <w:tr w:rsidR="001079F7" w:rsidRPr="008325EA" w:rsidTr="00EF1FF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  <w:r w:rsidR="001079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.12.2017 r.</w:t>
            </w:r>
          </w:p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</w:t>
            </w:r>
            <w:r w:rsidR="001079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6319BB" w:rsidP="00E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Komisja Budżetu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Finansów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7" w:rsidRDefault="001079F7" w:rsidP="00EF1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6319BB">
              <w:rPr>
                <w:rFonts w:ascii="Times New Roman" w:hAnsi="Times New Roman" w:cs="Times New Roman"/>
                <w:sz w:val="20"/>
                <w:szCs w:val="20"/>
              </w:rPr>
              <w:t>Plan pracy komisji na rok 2018.</w:t>
            </w:r>
          </w:p>
          <w:p w:rsidR="006319BB" w:rsidRDefault="006319BB" w:rsidP="00EF1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Podsumowanie prac komisji w roku 2017.</w:t>
            </w:r>
          </w:p>
          <w:p w:rsidR="001079F7" w:rsidRPr="008325EA" w:rsidRDefault="006319BB" w:rsidP="00EF1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Realizacja założonych wniosków w 2017.</w:t>
            </w:r>
          </w:p>
        </w:tc>
      </w:tr>
    </w:tbl>
    <w:p w:rsidR="001079F7" w:rsidRDefault="001079F7" w:rsidP="00107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079F7" w:rsidRDefault="001079F7" w:rsidP="0010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079F7" w:rsidRDefault="001079F7" w:rsidP="0010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Posiedzenia komisji stałych Rady Miejskiej w Mosinie odbywają się w Sali Radnego (pokój nr 20) Urzędu Miejskiego w Mosinie, Plac 20 Października 1 (wejście boczne od strony ul. Poznańskiej). W przypadkach, kiedy przewidywana liczba osób uczestniczących w posiedzeniach będzie większa niż ilość miejsc w Sali Radnego, odbywać się one będą w Sali Posiedzeń (nr 110 – I piętro Urzędu Miejskiego w Mosinie) lub w Mosińskim Ośrodku Kultury. Nie dotyczy to ewentualnych posiedzeń wyjazdowych.</w:t>
      </w:r>
    </w:p>
    <w:p w:rsidR="001079F7" w:rsidRDefault="001079F7" w:rsidP="001079F7">
      <w:pPr>
        <w:rPr>
          <w:sz w:val="20"/>
          <w:szCs w:val="20"/>
        </w:rPr>
      </w:pPr>
    </w:p>
    <w:p w:rsidR="001079F7" w:rsidRDefault="001079F7" w:rsidP="001079F7">
      <w:pPr>
        <w:rPr>
          <w:sz w:val="20"/>
          <w:szCs w:val="20"/>
        </w:rPr>
      </w:pPr>
    </w:p>
    <w:p w:rsidR="001079F7" w:rsidRDefault="001079F7" w:rsidP="001079F7"/>
    <w:p w:rsidR="002412D5" w:rsidRDefault="002412D5"/>
    <w:sectPr w:rsidR="002412D5" w:rsidSect="002513ED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F7"/>
    <w:rsid w:val="001079F7"/>
    <w:rsid w:val="002412D5"/>
    <w:rsid w:val="002D1AA3"/>
    <w:rsid w:val="0063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1AB50-71CD-4126-83A2-852AEC19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79F7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07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Kujawska</dc:creator>
  <cp:keywords/>
  <dc:description/>
  <cp:lastModifiedBy>Monika Kujawska</cp:lastModifiedBy>
  <cp:revision>2</cp:revision>
  <cp:lastPrinted>2017-10-06T10:37:00Z</cp:lastPrinted>
  <dcterms:created xsi:type="dcterms:W3CDTF">2017-10-06T10:07:00Z</dcterms:created>
  <dcterms:modified xsi:type="dcterms:W3CDTF">2017-10-06T10:37:00Z</dcterms:modified>
</cp:coreProperties>
</file>