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7CDAD" w14:textId="77777777" w:rsidR="00DE6D92" w:rsidRPr="00DE6D92" w:rsidRDefault="00DE6D92" w:rsidP="00DE6D92">
      <w:pPr>
        <w:rPr>
          <w:b/>
          <w:bCs/>
        </w:rPr>
      </w:pPr>
      <w:r w:rsidRPr="00DE6D92">
        <w:rPr>
          <w:b/>
          <w:bCs/>
        </w:rPr>
        <w:t>Zgłoś brak dostępności</w:t>
      </w:r>
    </w:p>
    <w:p w14:paraId="62AA42FB" w14:textId="77777777" w:rsidR="00DE6D92" w:rsidRPr="00DE6D92" w:rsidRDefault="00DE6D92" w:rsidP="00DE6D92">
      <w:r w:rsidRPr="00DE6D92">
        <w:t>Jeżeli napotkałeś występujące problemy w dostępności przestrzeni miejskich, obiektów miejskich, usług miejskich czy na naszych miejskich stronach internetowych, prosimy zgłoś brak dostępności. </w:t>
      </w:r>
    </w:p>
    <w:p w14:paraId="38D88EEB" w14:textId="77777777" w:rsidR="00DE6D92" w:rsidRPr="00DE6D92" w:rsidRDefault="00DE6D92" w:rsidP="00DE6D92">
      <w:r w:rsidRPr="00DE6D92">
        <w:t>Takie sytuacje możesz zgłosić:</w:t>
      </w:r>
    </w:p>
    <w:p w14:paraId="2C1EE9A9" w14:textId="77777777" w:rsidR="00D958C4" w:rsidRDefault="00D958C4" w:rsidP="00D958C4">
      <w:pPr>
        <w:numPr>
          <w:ilvl w:val="1"/>
          <w:numId w:val="1"/>
        </w:numPr>
      </w:pPr>
      <w:r w:rsidRPr="00DE6D92">
        <w:t>Za pośrednictwem poczty elektronicznej na</w:t>
      </w:r>
      <w:r>
        <w:t xml:space="preserve"> </w:t>
      </w:r>
      <w:r w:rsidRPr="00DE6D92">
        <w:t>adres: </w:t>
      </w:r>
      <w:hyperlink r:id="rId5" w:history="1">
        <w:r w:rsidRPr="006D0954">
          <w:rPr>
            <w:rStyle w:val="Hipercze"/>
          </w:rPr>
          <w:t>dostepnosc@mosina.pl</w:t>
        </w:r>
      </w:hyperlink>
      <w:r>
        <w:t xml:space="preserve"> </w:t>
      </w:r>
    </w:p>
    <w:p w14:paraId="7886F011" w14:textId="77777777" w:rsidR="00D958C4" w:rsidRDefault="00D958C4" w:rsidP="00D958C4">
      <w:pPr>
        <w:numPr>
          <w:ilvl w:val="1"/>
          <w:numId w:val="1"/>
        </w:numPr>
      </w:pPr>
      <w:r w:rsidRPr="00DE6D92">
        <w:t>Za pośrednictwem poczty elektronicznej na</w:t>
      </w:r>
      <w:r>
        <w:t xml:space="preserve"> </w:t>
      </w:r>
      <w:r w:rsidRPr="00DE6D92">
        <w:t>adres</w:t>
      </w:r>
      <w:r>
        <w:t xml:space="preserve">: </w:t>
      </w:r>
      <w:hyperlink r:id="rId6" w:history="1">
        <w:r w:rsidRPr="006D0954">
          <w:rPr>
            <w:rStyle w:val="Hipercze"/>
          </w:rPr>
          <w:t>um@mosina.pl</w:t>
        </w:r>
      </w:hyperlink>
      <w:r>
        <w:t xml:space="preserve"> </w:t>
      </w:r>
    </w:p>
    <w:p w14:paraId="3D4434EF" w14:textId="1929DCEE" w:rsidR="00DE6D92" w:rsidRDefault="00D958C4" w:rsidP="00D958C4">
      <w:pPr>
        <w:numPr>
          <w:ilvl w:val="1"/>
          <w:numId w:val="1"/>
        </w:numPr>
      </w:pPr>
      <w:r w:rsidRPr="00DE6D92">
        <w:t>Za pośrednictwem poczty elektronicznej na</w:t>
      </w:r>
      <w:r>
        <w:t xml:space="preserve"> </w:t>
      </w:r>
      <w:r w:rsidRPr="00DE6D92">
        <w:t>adres</w:t>
      </w:r>
      <w:r>
        <w:t xml:space="preserve"> </w:t>
      </w:r>
      <w:r w:rsidR="00DE6D92">
        <w:t xml:space="preserve">koordynatorki Urzędu </w:t>
      </w:r>
      <w:hyperlink r:id="rId7" w:history="1">
        <w:r w:rsidR="00DE6D92" w:rsidRPr="006D0954">
          <w:rPr>
            <w:rStyle w:val="Hipercze"/>
          </w:rPr>
          <w:t>paulina.goclik-lesniowska@mosina.pl</w:t>
        </w:r>
      </w:hyperlink>
      <w:r w:rsidR="00DE6D92">
        <w:t xml:space="preserve"> </w:t>
      </w:r>
    </w:p>
    <w:p w14:paraId="4500D137" w14:textId="77777777" w:rsidR="00DE6D92" w:rsidRPr="00DE6D92" w:rsidRDefault="00DE6D92" w:rsidP="00DE6D92">
      <w:pPr>
        <w:rPr>
          <w:b/>
          <w:bCs/>
        </w:rPr>
      </w:pPr>
      <w:r w:rsidRPr="00DE6D92">
        <w:rPr>
          <w:b/>
          <w:bCs/>
        </w:rPr>
        <w:t>Dostępność cyfrowa</w:t>
      </w:r>
    </w:p>
    <w:p w14:paraId="4B671288" w14:textId="77777777" w:rsidR="00DE6D92" w:rsidRPr="00DE6D92" w:rsidRDefault="00DE6D92" w:rsidP="00DE6D92">
      <w:r w:rsidRPr="00DE6D92">
        <w:t>Przypominamy, że w wypadku braku dostępności cyfrowej stron internetowych, aplikacji mobilnych można zażądać udostępnienia informacji i / lub zapewnienia dostępności kontaktując się z osobą wskazaną w deklaracjach dostępności poszczególnych stron internetowych/aplikacji mobilnych. Procedura postępowania opisana jest szczegółowo w każdej deklaracji dostępności.</w:t>
      </w:r>
    </w:p>
    <w:p w14:paraId="1F4A11C0" w14:textId="77777777" w:rsidR="00DE6D92" w:rsidRPr="00DE6D92" w:rsidRDefault="00DE6D92" w:rsidP="00DE6D92">
      <w:pPr>
        <w:rPr>
          <w:b/>
          <w:bCs/>
        </w:rPr>
      </w:pPr>
      <w:r w:rsidRPr="00DE6D92">
        <w:rPr>
          <w:b/>
          <w:bCs/>
        </w:rPr>
        <w:t>Dostępność architektoniczna i informacyjno-komunikacyjna</w:t>
      </w:r>
    </w:p>
    <w:p w14:paraId="7DFCD3DA" w14:textId="6D424E3A" w:rsidR="00976B05" w:rsidRDefault="00DE6D92" w:rsidP="00DE6D92">
      <w:r w:rsidRPr="00DE6D92">
        <w:t xml:space="preserve">Możesz także skorzystać z formularza wniosku o zapewnienie dostępności, opisać w nim barierę architektoniczną lub informacyjno-komunikacyjną, podać jej lokalizację (miejsce), adres i złożyć wniosek do właściwego biura lub dzielnicy Urzędu </w:t>
      </w:r>
      <w:r w:rsidR="00D958C4">
        <w:t>Miejskiego w Mosinie</w:t>
      </w:r>
      <w:r w:rsidRPr="00DE6D92">
        <w:t xml:space="preserve"> w dogodny dla siebie sposób.</w:t>
      </w:r>
    </w:p>
    <w:p w14:paraId="4415B0F1" w14:textId="17C18273" w:rsidR="00976B05" w:rsidRDefault="00976B05" w:rsidP="00DE6D92">
      <w:r>
        <w:t xml:space="preserve">Formularz wniosku o zapewnienie dostępności znajdziesz na stronie zgłoś brak dostępności.  </w:t>
      </w:r>
    </w:p>
    <w:p w14:paraId="481BD233" w14:textId="77777777" w:rsidR="00D958C4" w:rsidRDefault="00D958C4" w:rsidP="00DE6D92"/>
    <w:p w14:paraId="54C8F14C" w14:textId="77777777" w:rsidR="00D958C4" w:rsidRPr="00DE6D92" w:rsidRDefault="00D958C4" w:rsidP="00DE6D92"/>
    <w:p w14:paraId="33AD48E3" w14:textId="77777777" w:rsidR="00DE6D92" w:rsidRDefault="00DE6D92"/>
    <w:sectPr w:rsidR="00DE6D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911D0"/>
    <w:multiLevelType w:val="multilevel"/>
    <w:tmpl w:val="3D3A4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8079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D92"/>
    <w:rsid w:val="003B615E"/>
    <w:rsid w:val="00976B05"/>
    <w:rsid w:val="00D958C4"/>
    <w:rsid w:val="00DE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DA66D"/>
  <w15:chartTrackingRefBased/>
  <w15:docId w15:val="{05E384C2-4415-4932-B9C0-D2E66C829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6D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6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6D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6D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6D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6D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6D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6D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6D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6D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6D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6D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6D9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6D9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6D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6D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6D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6D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6D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6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6D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6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6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6D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6D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6D9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6D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6D9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6D92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E6D9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6D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2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8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8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9464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3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9047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ulina.goclik-lesniowska@mosi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m@mosina.pl" TargetMode="External"/><Relationship Id="rId5" Type="http://schemas.openxmlformats.org/officeDocument/2006/relationships/hyperlink" Target="mailto:dostepnosc@mosin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Goclik-Leśnikowska</dc:creator>
  <cp:keywords/>
  <dc:description/>
  <cp:lastModifiedBy>Paulina Goclik-Leśnikowska</cp:lastModifiedBy>
  <cp:revision>1</cp:revision>
  <dcterms:created xsi:type="dcterms:W3CDTF">2025-04-29T09:42:00Z</dcterms:created>
  <dcterms:modified xsi:type="dcterms:W3CDTF">2025-04-29T10:10:00Z</dcterms:modified>
</cp:coreProperties>
</file>